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6D1" w:rsidRDefault="009D76D1" w:rsidP="009D76D1">
      <w:pPr>
        <w:tabs>
          <w:tab w:val="left" w:pos="270"/>
        </w:tabs>
      </w:pPr>
    </w:p>
    <w:p w:rsidR="009D76D1" w:rsidRDefault="009D76D1" w:rsidP="009D76D1">
      <w:pPr>
        <w:tabs>
          <w:tab w:val="left" w:pos="270"/>
        </w:tabs>
        <w:jc w:val="center"/>
        <w:rPr>
          <w:b/>
        </w:rPr>
      </w:pPr>
      <w:bookmarkStart w:id="0" w:name="_Hlk479166183"/>
    </w:p>
    <w:p w:rsidR="009D76D1" w:rsidRDefault="009D76D1" w:rsidP="009D76D1">
      <w:pPr>
        <w:tabs>
          <w:tab w:val="left" w:pos="270"/>
        </w:tabs>
        <w:jc w:val="center"/>
        <w:rPr>
          <w:b/>
        </w:rPr>
      </w:pPr>
    </w:p>
    <w:p w:rsidR="009D76D1" w:rsidRDefault="009D76D1" w:rsidP="009D76D1">
      <w:pPr>
        <w:tabs>
          <w:tab w:val="left" w:pos="270"/>
        </w:tabs>
        <w:jc w:val="center"/>
        <w:rPr>
          <w:b/>
        </w:rPr>
      </w:pPr>
    </w:p>
    <w:p w:rsidR="009D76D1" w:rsidRDefault="009D76D1" w:rsidP="009D76D1">
      <w:pPr>
        <w:tabs>
          <w:tab w:val="left" w:pos="270"/>
        </w:tabs>
        <w:jc w:val="center"/>
        <w:rPr>
          <w:b/>
        </w:rPr>
      </w:pPr>
    </w:p>
    <w:p w:rsidR="009D76D1" w:rsidRDefault="009D76D1" w:rsidP="009D76D1">
      <w:pPr>
        <w:tabs>
          <w:tab w:val="left" w:pos="270"/>
        </w:tabs>
        <w:jc w:val="center"/>
        <w:rPr>
          <w:b/>
        </w:rPr>
      </w:pPr>
    </w:p>
    <w:p w:rsidR="009D76D1" w:rsidRPr="00CD714A" w:rsidRDefault="009D76D1" w:rsidP="009D76D1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9D76D1" w:rsidRPr="00CD714A" w:rsidRDefault="009D76D1" w:rsidP="009D76D1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D76D1" w:rsidRDefault="009D76D1" w:rsidP="009D76D1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>
        <w:rPr>
          <w:b/>
        </w:rPr>
        <w:t xml:space="preserve"> APRIL 25, 2017</w:t>
      </w:r>
      <w:r w:rsidRPr="00CD714A">
        <w:rPr>
          <w:b/>
        </w:rPr>
        <w:t>, 9:30 A.M.</w:t>
      </w:r>
      <w:r>
        <w:rPr>
          <w:b/>
        </w:rPr>
        <w:t xml:space="preserve"> </w:t>
      </w:r>
    </w:p>
    <w:p w:rsidR="009D76D1" w:rsidRDefault="009D76D1" w:rsidP="009D76D1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COURTHOUSE</w:t>
      </w:r>
    </w:p>
    <w:p w:rsidR="009D76D1" w:rsidRPr="00CD714A" w:rsidRDefault="009D76D1" w:rsidP="009D76D1">
      <w:pPr>
        <w:tabs>
          <w:tab w:val="left" w:pos="270"/>
        </w:tabs>
        <w:jc w:val="center"/>
        <w:rPr>
          <w:b/>
        </w:rPr>
      </w:pPr>
      <w:r>
        <w:rPr>
          <w:b/>
        </w:rPr>
        <w:t>RICHMOND, KENTUCKY</w:t>
      </w:r>
    </w:p>
    <w:p w:rsidR="009D76D1" w:rsidRPr="008505CA" w:rsidRDefault="009D76D1" w:rsidP="009D76D1">
      <w:pPr>
        <w:tabs>
          <w:tab w:val="left" w:pos="270"/>
        </w:tabs>
      </w:pPr>
    </w:p>
    <w:p w:rsidR="009D76D1" w:rsidRPr="008505CA" w:rsidRDefault="009D76D1" w:rsidP="009D76D1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9D76D1" w:rsidRPr="00DA7F48" w:rsidRDefault="009D76D1" w:rsidP="009D76D1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>
        <w:rPr>
          <w:u w:val="single"/>
        </w:rPr>
        <w:t xml:space="preserve"> </w:t>
      </w:r>
    </w:p>
    <w:p w:rsidR="009D76D1" w:rsidRPr="00893CE4" w:rsidRDefault="009D76D1" w:rsidP="009D76D1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>
        <w:rPr>
          <w:u w:val="single"/>
        </w:rPr>
        <w:t xml:space="preserve"> </w:t>
      </w:r>
    </w:p>
    <w:p w:rsidR="009D76D1" w:rsidRDefault="009D76D1" w:rsidP="009D76D1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9D76D1" w:rsidRPr="008505CA" w:rsidRDefault="009D76D1" w:rsidP="009D76D1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Pr="008505CA">
        <w:rPr>
          <w:u w:val="single"/>
        </w:rPr>
        <w:t>RDER OF BUSINESS</w:t>
      </w:r>
    </w:p>
    <w:p w:rsidR="009D76D1" w:rsidRPr="006552E5" w:rsidRDefault="009D76D1" w:rsidP="009D76D1">
      <w:pPr>
        <w:pStyle w:val="ListParagraph"/>
        <w:tabs>
          <w:tab w:val="left" w:pos="270"/>
        </w:tabs>
        <w:rPr>
          <w:color w:val="FF0000"/>
          <w:szCs w:val="24"/>
        </w:rPr>
      </w:pPr>
      <w:r w:rsidRPr="001F09F3">
        <w:rPr>
          <w:color w:val="FF0000"/>
        </w:rPr>
        <w:t xml:space="preserve">  </w:t>
      </w:r>
    </w:p>
    <w:p w:rsidR="009D76D1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rPr>
          <w:szCs w:val="24"/>
        </w:rPr>
      </w:pPr>
      <w:bookmarkStart w:id="1" w:name="_Hlk479932666"/>
      <w:r w:rsidRPr="009D76D1">
        <w:rPr>
          <w:szCs w:val="24"/>
        </w:rPr>
        <w:t xml:space="preserve">Proclamation – Child Abuse Prevention Month </w:t>
      </w:r>
    </w:p>
    <w:p w:rsidR="009D76D1" w:rsidRPr="009D76D1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rPr>
          <w:szCs w:val="24"/>
        </w:rPr>
      </w:pPr>
      <w:r w:rsidRPr="009D76D1">
        <w:rPr>
          <w:szCs w:val="24"/>
        </w:rPr>
        <w:t xml:space="preserve">Second Reading Ordinance 17-02 Bond Issue </w:t>
      </w:r>
      <w:bookmarkStart w:id="2" w:name="_Hlk480270886"/>
    </w:p>
    <w:bookmarkEnd w:id="2"/>
    <w:p w:rsidR="009D76D1" w:rsidRPr="009D76D1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Resolution 17-12 NMCSD – Utility Right-of-Way </w:t>
      </w:r>
    </w:p>
    <w:p w:rsidR="009D76D1" w:rsidRPr="00E11F9E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Resolution 17-13 Amended Contract – AT&amp;T </w:t>
      </w:r>
    </w:p>
    <w:p w:rsidR="009D76D1" w:rsidRPr="009D76D1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rPr>
          <w:szCs w:val="24"/>
        </w:rPr>
      </w:pPr>
      <w:r>
        <w:rPr>
          <w:szCs w:val="24"/>
        </w:rPr>
        <w:t>First Reading Ordinance 17-03 Administrative Code</w:t>
      </w:r>
      <w:r w:rsidRPr="002B3EB0">
        <w:rPr>
          <w:szCs w:val="24"/>
        </w:rPr>
        <w:t xml:space="preserve"> </w:t>
      </w:r>
    </w:p>
    <w:p w:rsidR="009D76D1" w:rsidRPr="00C50E65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Madison County Employee </w:t>
      </w:r>
      <w:r w:rsidR="00C95476">
        <w:rPr>
          <w:szCs w:val="24"/>
        </w:rPr>
        <w:t>Benefits /</w:t>
      </w:r>
      <w:r>
        <w:rPr>
          <w:szCs w:val="24"/>
        </w:rPr>
        <w:t xml:space="preserve">Insurance </w:t>
      </w:r>
    </w:p>
    <w:p w:rsidR="009D76D1" w:rsidRPr="00C50E65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rPr>
          <w:szCs w:val="24"/>
        </w:rPr>
      </w:pPr>
      <w:r w:rsidRPr="00C50E65">
        <w:rPr>
          <w:szCs w:val="24"/>
        </w:rPr>
        <w:t xml:space="preserve">Award Bid – Replacement Data Storage </w:t>
      </w:r>
    </w:p>
    <w:p w:rsidR="009D76D1" w:rsidRPr="00D25595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rPr>
          <w:rFonts w:cs="Times New Roman"/>
          <w:szCs w:val="24"/>
        </w:rPr>
      </w:pPr>
      <w:r>
        <w:rPr>
          <w:szCs w:val="24"/>
        </w:rPr>
        <w:t xml:space="preserve">Award Bid – Environmental - Dump Site </w:t>
      </w:r>
    </w:p>
    <w:p w:rsidR="00D25595" w:rsidRPr="00AD36EA" w:rsidRDefault="00D25595" w:rsidP="009D76D1">
      <w:pPr>
        <w:pStyle w:val="ListParagraph"/>
        <w:numPr>
          <w:ilvl w:val="0"/>
          <w:numId w:val="1"/>
        </w:numPr>
        <w:tabs>
          <w:tab w:val="left" w:pos="270"/>
        </w:tabs>
        <w:rPr>
          <w:rFonts w:cs="Times New Roman"/>
          <w:szCs w:val="24"/>
        </w:rPr>
      </w:pPr>
      <w:r>
        <w:rPr>
          <w:szCs w:val="24"/>
        </w:rPr>
        <w:t xml:space="preserve">Award Bid – Rescue Equipment Bid </w:t>
      </w:r>
    </w:p>
    <w:p w:rsidR="009D76D1" w:rsidRDefault="00E468D8" w:rsidP="009D76D1">
      <w:pPr>
        <w:pStyle w:val="ListParagraph"/>
        <w:numPr>
          <w:ilvl w:val="0"/>
          <w:numId w:val="1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</w:t>
      </w:r>
      <w:bookmarkStart w:id="3" w:name="_GoBack"/>
      <w:bookmarkEnd w:id="3"/>
      <w:r w:rsidR="009D76D1" w:rsidRPr="009F3E89">
        <w:rPr>
          <w:szCs w:val="24"/>
        </w:rPr>
        <w:t xml:space="preserve">Kenny Barger – Motor Vehicle &amp; Boat Compensation </w:t>
      </w:r>
    </w:p>
    <w:p w:rsidR="00C95476" w:rsidRPr="00C95476" w:rsidRDefault="00C95476" w:rsidP="00C95476">
      <w:pPr>
        <w:pStyle w:val="ListParagraph"/>
        <w:numPr>
          <w:ilvl w:val="0"/>
          <w:numId w:val="1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Contract – Electrical Inspections </w:t>
      </w:r>
    </w:p>
    <w:p w:rsidR="009D76D1" w:rsidRPr="009F3E89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</w:t>
      </w:r>
      <w:r w:rsidRPr="001403E3">
        <w:rPr>
          <w:szCs w:val="24"/>
        </w:rPr>
        <w:t xml:space="preserve">Recognize Retirement – </w:t>
      </w:r>
      <w:r>
        <w:rPr>
          <w:szCs w:val="24"/>
        </w:rPr>
        <w:t xml:space="preserve">Chris Graham </w:t>
      </w:r>
    </w:p>
    <w:p w:rsidR="009D76D1" w:rsidRPr="009D4625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</w:t>
      </w:r>
      <w:r w:rsidRPr="00CF14A5">
        <w:rPr>
          <w:szCs w:val="24"/>
        </w:rPr>
        <w:t xml:space="preserve">Personnel – </w:t>
      </w:r>
      <w:r>
        <w:rPr>
          <w:szCs w:val="24"/>
        </w:rPr>
        <w:t xml:space="preserve">Madison County Road Dept. </w:t>
      </w:r>
    </w:p>
    <w:p w:rsidR="009D76D1" w:rsidRPr="007471E7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szCs w:val="24"/>
        </w:rPr>
        <w:t xml:space="preserve"> </w:t>
      </w:r>
      <w:r w:rsidRPr="007471E7">
        <w:rPr>
          <w:szCs w:val="24"/>
        </w:rPr>
        <w:t xml:space="preserve">Judge’s Report </w:t>
      </w:r>
    </w:p>
    <w:p w:rsidR="009D76D1" w:rsidRPr="00AD36EA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AD36EA">
        <w:rPr>
          <w:szCs w:val="24"/>
        </w:rPr>
        <w:t xml:space="preserve"> </w:t>
      </w:r>
      <w:r w:rsidRPr="00AD36EA">
        <w:rPr>
          <w:rFonts w:cs="Times New Roman"/>
          <w:szCs w:val="24"/>
        </w:rPr>
        <w:t xml:space="preserve">Comments from Department Heads </w:t>
      </w:r>
    </w:p>
    <w:p w:rsidR="009D76D1" w:rsidRPr="007F127A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7F127A">
        <w:rPr>
          <w:color w:val="FF0000"/>
          <w:szCs w:val="24"/>
        </w:rPr>
        <w:t xml:space="preserve">  </w:t>
      </w:r>
      <w:bookmarkEnd w:id="1"/>
      <w:r w:rsidRPr="007F127A">
        <w:rPr>
          <w:rFonts w:cs="Times New Roman"/>
          <w:szCs w:val="24"/>
        </w:rPr>
        <w:t xml:space="preserve">Comments from Magistrates </w:t>
      </w:r>
    </w:p>
    <w:p w:rsidR="009D76D1" w:rsidRPr="006552E5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Comments from Audience</w:t>
      </w:r>
    </w:p>
    <w:p w:rsidR="009D76D1" w:rsidRPr="006552E5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Pay Claims and Approve Transfers </w:t>
      </w:r>
    </w:p>
    <w:p w:rsidR="009D76D1" w:rsidRPr="006552E5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>
        <w:rPr>
          <w:rFonts w:cs="Times New Roman"/>
          <w:szCs w:val="24"/>
        </w:rPr>
        <w:t>May 9, 2017</w:t>
      </w:r>
      <w:r w:rsidRPr="006552E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Berea </w:t>
      </w:r>
    </w:p>
    <w:p w:rsidR="009D76D1" w:rsidRPr="00AD36EA" w:rsidRDefault="009D76D1" w:rsidP="009D76D1">
      <w:pPr>
        <w:pStyle w:val="ListParagraph"/>
        <w:numPr>
          <w:ilvl w:val="0"/>
          <w:numId w:val="1"/>
        </w:numPr>
        <w:tabs>
          <w:tab w:val="left" w:pos="270"/>
        </w:tabs>
        <w:spacing w:line="276" w:lineRule="auto"/>
        <w:rPr>
          <w:szCs w:val="24"/>
        </w:rPr>
      </w:pPr>
      <w:r w:rsidRPr="00AD36EA">
        <w:rPr>
          <w:rFonts w:cs="Times New Roman"/>
          <w:szCs w:val="24"/>
        </w:rPr>
        <w:t xml:space="preserve">  Adjournment  </w:t>
      </w:r>
      <w:r w:rsidRPr="00AD36EA">
        <w:rPr>
          <w:rFonts w:cs="Times New Roman"/>
          <w:szCs w:val="24"/>
        </w:rPr>
        <w:tab/>
      </w:r>
      <w:r w:rsidRPr="00AD36EA">
        <w:rPr>
          <w:rFonts w:cs="Times New Roman"/>
          <w:szCs w:val="24"/>
        </w:rPr>
        <w:tab/>
      </w:r>
      <w:r w:rsidRPr="00AD36EA">
        <w:rPr>
          <w:rFonts w:cs="Times New Roman"/>
          <w:szCs w:val="24"/>
        </w:rPr>
        <w:tab/>
      </w:r>
      <w:r w:rsidRPr="00AD36EA">
        <w:rPr>
          <w:rFonts w:cs="Times New Roman"/>
          <w:szCs w:val="24"/>
        </w:rPr>
        <w:tab/>
      </w:r>
      <w:r w:rsidRPr="00AD36EA">
        <w:rPr>
          <w:rFonts w:cs="Times New Roman"/>
          <w:szCs w:val="24"/>
        </w:rPr>
        <w:tab/>
      </w:r>
      <w:r w:rsidRPr="00AD36EA">
        <w:rPr>
          <w:rFonts w:cs="Times New Roman"/>
          <w:szCs w:val="24"/>
        </w:rPr>
        <w:tab/>
      </w:r>
    </w:p>
    <w:p w:rsidR="009D76D1" w:rsidRDefault="009D76D1" w:rsidP="009D76D1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</w:p>
    <w:p w:rsidR="009D76D1" w:rsidRDefault="009D76D1" w:rsidP="009D76D1">
      <w:pPr>
        <w:spacing w:line="276" w:lineRule="auto"/>
        <w:rPr>
          <w:rFonts w:cs="Times New Roman"/>
          <w:szCs w:val="24"/>
        </w:rPr>
      </w:pPr>
    </w:p>
    <w:p w:rsidR="009D76D1" w:rsidRDefault="009D76D1" w:rsidP="009D76D1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261868" w:rsidRDefault="009D76D1" w:rsidP="009D76D1">
      <w:pPr>
        <w:spacing w:line="276" w:lineRule="auto"/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  <w:bookmarkEnd w:id="0"/>
    </w:p>
    <w:sectPr w:rsidR="00261868" w:rsidSect="00C95476"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E28EE"/>
    <w:multiLevelType w:val="hybridMultilevel"/>
    <w:tmpl w:val="0B02986A"/>
    <w:lvl w:ilvl="0" w:tplc="B21C7CD6">
      <w:start w:val="1"/>
      <w:numFmt w:val="decimal"/>
      <w:lvlText w:val="%1."/>
      <w:lvlJc w:val="left"/>
      <w:pPr>
        <w:ind w:left="99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6D1"/>
    <w:rsid w:val="002D7024"/>
    <w:rsid w:val="00623BA0"/>
    <w:rsid w:val="0093690B"/>
    <w:rsid w:val="009D76D1"/>
    <w:rsid w:val="00C95476"/>
    <w:rsid w:val="00D25595"/>
    <w:rsid w:val="00E4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6716E"/>
  <w15:chartTrackingRefBased/>
  <w15:docId w15:val="{81F4D2CA-F684-401D-A85A-BDCDA8CE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D76D1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6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76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8EE477C6</Template>
  <TotalTime>60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2</cp:revision>
  <cp:lastPrinted>2017-04-21T19:25:00Z</cp:lastPrinted>
  <dcterms:created xsi:type="dcterms:W3CDTF">2017-04-21T18:55:00Z</dcterms:created>
  <dcterms:modified xsi:type="dcterms:W3CDTF">2017-05-02T14:09:00Z</dcterms:modified>
</cp:coreProperties>
</file>